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8DEF657" w14:paraId="2546EFB2" wp14:textId="59EC5B63">
      <w:pPr>
        <w:spacing w:after="200" w:line="240" w:lineRule="auto"/>
        <w:jc w:val="both"/>
        <w:rPr>
          <w:rFonts w:ascii="Tahoma" w:hAnsi="Tahoma" w:eastAsia="Tahoma" w:cs="Tahoma"/>
          <w:b w:val="1"/>
          <w:bCs w:val="1"/>
          <w:i w:val="0"/>
          <w:iCs w:val="0"/>
          <w:noProof w:val="0"/>
          <w:color w:val="4F81BD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1"/>
          <w:bCs w:val="1"/>
          <w:i w:val="0"/>
          <w:iCs w:val="0"/>
          <w:noProof w:val="0"/>
          <w:color w:val="4F81BD"/>
          <w:sz w:val="22"/>
          <w:szCs w:val="22"/>
          <w:lang w:val="en-US"/>
        </w:rPr>
        <w:t xml:space="preserve">Lampiran </w:t>
      </w:r>
      <w:r w:rsidRPr="38DEF657" w:rsidR="38DEF657">
        <w:rPr>
          <w:rFonts w:ascii="Tahoma" w:hAnsi="Tahoma" w:eastAsia="Tahoma" w:cs="Tahoma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3</w:t>
      </w:r>
      <w:r w:rsidRPr="38DEF657" w:rsidR="38DEF657">
        <w:rPr>
          <w:rFonts w:ascii="Tahoma" w:hAnsi="Tahoma" w:eastAsia="Tahoma" w:cs="Tahoma"/>
          <w:b w:val="1"/>
          <w:bCs w:val="1"/>
          <w:i w:val="0"/>
          <w:iCs w:val="0"/>
          <w:noProof w:val="0"/>
          <w:color w:val="4F81BD"/>
          <w:sz w:val="22"/>
          <w:szCs w:val="22"/>
          <w:lang w:val="en-US"/>
        </w:rPr>
        <w:t xml:space="preserve"> </w:t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4F81BD"/>
          <w:sz w:val="22"/>
          <w:szCs w:val="22"/>
          <w:lang w:val="en-US"/>
        </w:rPr>
        <w:t>Lembar Kuesioner</w:t>
      </w:r>
    </w:p>
    <w:p xmlns:wp14="http://schemas.microsoft.com/office/word/2010/wordml" w:rsidP="38DEF657" w14:paraId="72D000DA" wp14:textId="4143E960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Nama</w:t>
      </w:r>
      <w:r>
        <w:tab/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:</w:t>
      </w:r>
    </w:p>
    <w:p xmlns:wp14="http://schemas.microsoft.com/office/word/2010/wordml" w:rsidP="38DEF657" w14:paraId="19992885" wp14:textId="51B88E5A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PO </w:t>
      </w:r>
      <w:r>
        <w:tab/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:  </w:t>
      </w:r>
    </w:p>
    <w:p xmlns:wp14="http://schemas.microsoft.com/office/word/2010/wordml" w:rsidP="38DEF657" w14:paraId="0E60E9F8" wp14:textId="5FF426CC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38DEF657" w14:paraId="2F690ABD" wp14:textId="7C4A0E32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Beri tanda X sesuai dengan jawaban anda atau isilah pada...(bagian kosong) yang disediakan.  </w:t>
      </w:r>
    </w:p>
    <w:p xmlns:wp14="http://schemas.microsoft.com/office/word/2010/wordml" w:rsidP="38DEF657" w14:paraId="7F74BA58" wp14:textId="29D5FDA9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38DEF657" w14:paraId="25C7AAFD" wp14:textId="6F856719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Pertanyaan: Antara Jl.RTA.Amilono hingga RSUD Kalampangan, diantara tempat-tempat di bawah ini, dimana biasanya penumpang banyak yang naik dan turun?</w:t>
      </w:r>
    </w:p>
    <w:tbl>
      <w:tblPr>
        <w:tblStyle w:val="TableNormal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945"/>
        <w:gridCol w:w="4650"/>
      </w:tblGrid>
      <w:tr w:rsidR="38DEF657" w:rsidTr="38DEF657" w14:paraId="6730A9C5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47267491" w14:textId="77635E90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No.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53BD338A" w14:textId="74C309DC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Ruas 1 (RTA Amilono - RSUD kalampangan)</w:t>
            </w:r>
          </w:p>
        </w:tc>
      </w:tr>
      <w:tr w:rsidR="38DEF657" w:rsidTr="38DEF657" w14:paraId="4A07F310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01A14386" w14:textId="635EB759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20D602C6" w14:textId="43F7392F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Universitas Muhammadiyah Palangka Raya</w:t>
            </w:r>
          </w:p>
        </w:tc>
      </w:tr>
      <w:tr w:rsidR="38DEF657" w:rsidTr="38DEF657" w14:paraId="1FA22565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4D8F883D" w14:textId="75BF47AB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2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5D889601" w14:textId="3591432D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SMA 1 Muhammadiyah Palangka Raya</w:t>
            </w:r>
          </w:p>
        </w:tc>
      </w:tr>
      <w:tr w:rsidR="38DEF657" w:rsidTr="38DEF657" w14:paraId="0B02C5BE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1D696813" w14:textId="2C00335B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3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2755A31F" w14:textId="2E3B50FE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SLBN 1 Palangka Raya</w:t>
            </w:r>
          </w:p>
        </w:tc>
      </w:tr>
      <w:tr w:rsidR="38DEF657" w:rsidTr="38DEF657" w14:paraId="425AA0AE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5968AD0E" w14:textId="6C699461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4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1B1D9F77" w14:textId="3382F10C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SMP NU Palangka Raya</w:t>
            </w:r>
          </w:p>
        </w:tc>
      </w:tr>
      <w:tr w:rsidR="38DEF657" w:rsidTr="38DEF657" w14:paraId="093C0D81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0C71421F" w14:textId="67A99AC5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5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64C38006" w14:textId="296DB6A7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SDN 6 Langkai</w:t>
            </w:r>
          </w:p>
        </w:tc>
      </w:tr>
      <w:tr w:rsidR="38DEF657" w:rsidTr="38DEF657" w14:paraId="5E69682A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5623FCB7" w14:textId="7E1F9DAD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6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010A27F6" w14:textId="032FFE5D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Sekolah Sahabat Alam</w:t>
            </w:r>
          </w:p>
        </w:tc>
      </w:tr>
      <w:tr w:rsidR="38DEF657" w:rsidTr="38DEF657" w14:paraId="6E36EA72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1A9FBE73" w14:textId="21549059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7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2E875B0C" w14:textId="74FD503D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Perumahan Borobudur</w:t>
            </w:r>
          </w:p>
        </w:tc>
      </w:tr>
      <w:tr w:rsidR="38DEF657" w:rsidTr="38DEF657" w14:paraId="5BBDB8D8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20FD67FB" w14:textId="0E4C6874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8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1116FCFD" w14:textId="39D5BD29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Perumahan Fajar Permai</w:t>
            </w:r>
          </w:p>
        </w:tc>
      </w:tr>
      <w:tr w:rsidR="38DEF657" w:rsidTr="38DEF657" w14:paraId="25E0A421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6818E50B" w14:textId="676CC6BB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9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37B4A526" w14:textId="78640E82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Komplek Perum PRATAMA</w:t>
            </w:r>
          </w:p>
        </w:tc>
      </w:tr>
      <w:tr w:rsidR="38DEF657" w:rsidTr="38DEF657" w14:paraId="3D870D88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76F2E2FD" w14:textId="707C365C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10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08126020" w14:textId="2B3EAF05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Taman Bundaran Burung</w:t>
            </w:r>
          </w:p>
        </w:tc>
      </w:tr>
      <w:tr w:rsidR="38DEF657" w:rsidTr="38DEF657" w14:paraId="770D20DE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0EF62126" w14:textId="456DED68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11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2929EB0B" w14:textId="490E110E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Perum PT. Permata Hijau Raya</w:t>
            </w:r>
          </w:p>
        </w:tc>
      </w:tr>
      <w:tr w:rsidR="38DEF657" w:rsidTr="38DEF657" w14:paraId="7A524761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3E5C3E10" w14:textId="3657AB63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12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6DA1F231" w14:textId="2FCCEB39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Sabangau </w:t>
            </w:r>
            <w:r w:rsidRPr="38DEF657" w:rsidR="38DEF657">
              <w:rPr>
                <w:rFonts w:ascii="Tahoma" w:hAnsi="Tahoma" w:eastAsia="Tahoma" w:cs="Tahoma"/>
                <w:b w:val="0"/>
                <w:bCs w:val="0"/>
                <w:i w:val="1"/>
                <w:iCs w:val="1"/>
                <w:sz w:val="22"/>
                <w:szCs w:val="22"/>
                <w:lang w:val="en-US"/>
              </w:rPr>
              <w:t>National Park</w:t>
            </w:r>
          </w:p>
        </w:tc>
      </w:tr>
      <w:tr w:rsidR="38DEF657" w:rsidTr="38DEF657" w14:paraId="26DD6057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7FCCEB38" w14:textId="4B6F9071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13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2D021CC2" w14:textId="7FB30A9D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Kantor Camat Sabangau</w:t>
            </w:r>
          </w:p>
        </w:tc>
      </w:tr>
      <w:tr w:rsidR="38DEF657" w:rsidTr="38DEF657" w14:paraId="69FA756B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6BD3402F" w14:textId="1DB17935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14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211D7BBF" w14:textId="3FFF37D2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Polsek Sabangau</w:t>
            </w:r>
          </w:p>
        </w:tc>
      </w:tr>
      <w:tr w:rsidR="38DEF657" w:rsidTr="38DEF657" w14:paraId="673EAC50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2DBAC67D" w14:textId="4E73799D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15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3BE8C505" w14:textId="5FEFE3B5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Kantor Kelurahan Kalampangan</w:t>
            </w:r>
          </w:p>
        </w:tc>
      </w:tr>
    </w:tbl>
    <w:p xmlns:wp14="http://schemas.microsoft.com/office/word/2010/wordml" w:rsidP="38DEF657" w14:paraId="30A4A915" wp14:textId="21C20AE7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38DEF657" w14:paraId="6B0BD35E" wp14:textId="182831D7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15. Lokasi lain, sebutkan:                   </w:t>
      </w:r>
    </w:p>
    <w:p xmlns:wp14="http://schemas.microsoft.com/office/word/2010/wordml" w:rsidP="38DEF657" w14:paraId="118A0813" wp14:textId="60086CF9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a.............................................</w:t>
      </w:r>
      <w:r>
        <w:tab/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c...............................................</w:t>
      </w:r>
    </w:p>
    <w:p xmlns:wp14="http://schemas.microsoft.com/office/word/2010/wordml" w:rsidP="38DEF657" w14:paraId="05413537" wp14:textId="1208D19F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b. ...........................................</w:t>
      </w:r>
      <w:r>
        <w:tab/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d. .............................................</w:t>
      </w:r>
    </w:p>
    <w:p xmlns:wp14="http://schemas.microsoft.com/office/word/2010/wordml" w:rsidP="38DEF657" w14:paraId="0F6636E0" wp14:textId="2263AB94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>
        <w:br w:type="page"/>
      </w:r>
    </w:p>
    <w:p xmlns:wp14="http://schemas.microsoft.com/office/word/2010/wordml" w:rsidP="38DEF657" w14:paraId="4817EA0F" wp14:textId="2684D3FE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Nama</w:t>
      </w:r>
      <w:r>
        <w:tab/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:</w:t>
      </w:r>
    </w:p>
    <w:p xmlns:wp14="http://schemas.microsoft.com/office/word/2010/wordml" w:rsidP="38DEF657" w14:paraId="0D35C4C6" wp14:textId="1514ED93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PO </w:t>
      </w:r>
      <w:r>
        <w:tab/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:  </w:t>
      </w:r>
    </w:p>
    <w:p xmlns:wp14="http://schemas.microsoft.com/office/word/2010/wordml" w:rsidP="38DEF657" w14:paraId="1823B548" wp14:textId="426A50E5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38DEF657" w14:paraId="09300E15" wp14:textId="75F41543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Beri tanda X sesuai dengan jawaban anda atau isilah pada...(bagian kosong) yang disediakan.  </w:t>
      </w:r>
    </w:p>
    <w:p xmlns:wp14="http://schemas.microsoft.com/office/word/2010/wordml" w:rsidP="38DEF657" w14:paraId="1CEB49A8" wp14:textId="6F7C1FD9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38DEF657" w14:paraId="647E501B" wp14:textId="616DF28F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Pertanyaan: Antara Jl.Ir.Soekarno hingga Jl.G.Obos, diantara tempat-tempat di bawah ini, dimana biasanya penumpang banyak yang naik dan turun?</w:t>
      </w:r>
    </w:p>
    <w:tbl>
      <w:tblPr>
        <w:tblStyle w:val="TableNormal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945"/>
        <w:gridCol w:w="4650"/>
      </w:tblGrid>
      <w:tr w:rsidR="38DEF657" w:rsidTr="38DEF657" w14:paraId="30F106B9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0B8A2E98" w14:textId="2CFF5B72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No.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1F37E8EC" w14:textId="44CE9FF2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Ruas 2 (Ir.Soekarno - G.Obos)</w:t>
            </w:r>
          </w:p>
        </w:tc>
      </w:tr>
      <w:tr w:rsidR="38DEF657" w:rsidTr="38DEF657" w14:paraId="574DAE0D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7596CD1E" w14:textId="6A529947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6C2B2E5F" w14:textId="1166E5C7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Akademi Kebidanan Betang Asri Raya</w:t>
            </w:r>
          </w:p>
        </w:tc>
      </w:tr>
      <w:tr w:rsidR="38DEF657" w:rsidTr="38DEF657" w14:paraId="15BCB9E4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28E53C95" w14:textId="57E96645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2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3E1E5ABA" w14:textId="4B3440C6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IAHN TP Palangka Raya</w:t>
            </w:r>
          </w:p>
        </w:tc>
      </w:tr>
      <w:tr w:rsidR="38DEF657" w:rsidTr="38DEF657" w14:paraId="2D45D4E0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6B05BA49" w14:textId="6BD49001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3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03A31809" w14:textId="2B20D486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BKPP Kota Palangka Raya</w:t>
            </w:r>
          </w:p>
        </w:tc>
      </w:tr>
      <w:tr w:rsidR="38DEF657" w:rsidTr="38DEF657" w14:paraId="2BFE5826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2771EB43" w14:textId="0E8119B0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4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33EDDAF2" w14:textId="52135FCB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Dinas Lingkungan Hidup Kota Palangka Raya</w:t>
            </w:r>
          </w:p>
        </w:tc>
      </w:tr>
      <w:tr w:rsidR="38DEF657" w:rsidTr="38DEF657" w14:paraId="08D6E41D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163D004B" w14:textId="0E96C37D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5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682EC456" w14:textId="1A889B73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Dinas Perumahan Rakyat dan Kawasan Pemukiman Kota Palangka Raya</w:t>
            </w:r>
          </w:p>
        </w:tc>
      </w:tr>
      <w:tr w:rsidR="38DEF657" w:rsidTr="38DEF657" w14:paraId="4E4638DB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28A8039C" w14:textId="102F0C24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6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6404E294" w14:textId="4F6C368A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Dinas Kependudukan dan Catatan Sipil Kota Palangka Raya</w:t>
            </w:r>
          </w:p>
        </w:tc>
      </w:tr>
      <w:tr w:rsidR="38DEF657" w:rsidTr="38DEF657" w14:paraId="5A89A138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1DD8A596" w14:textId="703B3EBF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7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60122B16" w14:textId="5E911FE7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Kantor Dinas Sosial Kota Palangka Raya</w:t>
            </w:r>
          </w:p>
        </w:tc>
      </w:tr>
      <w:tr w:rsidR="38DEF657" w:rsidTr="38DEF657" w14:paraId="57D08886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1006421F" w14:textId="72E05D93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8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47D6BC06" w14:textId="592D5317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Dinas Kesehatan Kota Palangka Raya</w:t>
            </w:r>
          </w:p>
        </w:tc>
      </w:tr>
      <w:tr w:rsidR="38DEF657" w:rsidTr="38DEF657" w14:paraId="33589A7C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471544B1" w14:textId="6232C67A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9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0FE9EF1B" w14:textId="00462029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Dinas Perhubungan Kota Palangka Raya</w:t>
            </w:r>
          </w:p>
        </w:tc>
      </w:tr>
      <w:tr w:rsidR="38DEF657" w:rsidTr="38DEF657" w14:paraId="723AD12D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100A72F6" w14:textId="1B922DF9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10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6490C19A" w14:textId="59B7FC2D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Dinas Ketahanan Pangan dan Pertanian Kota Palangka Raya</w:t>
            </w:r>
          </w:p>
        </w:tc>
      </w:tr>
      <w:tr w:rsidR="38DEF657" w:rsidTr="38DEF657" w14:paraId="441BEA0B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4B2615CB" w14:textId="3E40713D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11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62DB828B" w14:textId="0D087BB2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Indonesia </w:t>
            </w:r>
            <w:r w:rsidRPr="38DEF657" w:rsidR="38DEF657">
              <w:rPr>
                <w:rFonts w:ascii="Tahoma" w:hAnsi="Tahoma" w:eastAsia="Tahoma" w:cs="Tahoma"/>
                <w:b w:val="0"/>
                <w:bCs w:val="0"/>
                <w:i w:val="1"/>
                <w:iCs w:val="1"/>
                <w:sz w:val="22"/>
                <w:szCs w:val="22"/>
                <w:lang w:val="en-US"/>
              </w:rPr>
              <w:t>Open University</w:t>
            </w: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UPBJJ Palangka Raya</w:t>
            </w:r>
          </w:p>
        </w:tc>
      </w:tr>
      <w:tr w:rsidR="38DEF657" w:rsidTr="38DEF657" w14:paraId="7157248F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3B39F002" w14:textId="298106AE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12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410F04F3" w14:textId="24231EE6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Kantor Diklat PT. Bank Pembangunan Kalteng</w:t>
            </w:r>
          </w:p>
        </w:tc>
      </w:tr>
      <w:tr w:rsidR="38DEF657" w:rsidTr="38DEF657" w14:paraId="09C89A79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6D15ACC9" w14:textId="7ACE7424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13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05DD1843" w14:textId="0FB7DBDC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STMIK Palangka Raya</w:t>
            </w:r>
          </w:p>
        </w:tc>
      </w:tr>
      <w:tr w:rsidR="38DEF657" w:rsidTr="38DEF657" w14:paraId="3F3B158F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29B9C6AD" w14:textId="0317B54A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14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684606DA" w14:textId="393E93E3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SMP Islam Darussalam</w:t>
            </w:r>
          </w:p>
        </w:tc>
      </w:tr>
      <w:tr w:rsidR="38DEF657" w:rsidTr="38DEF657" w14:paraId="1F982F53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58979FDE" w14:textId="220EE773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15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12F11EE4" w14:textId="022AC79A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Komplek Perum DPR RI</w:t>
            </w:r>
          </w:p>
        </w:tc>
      </w:tr>
    </w:tbl>
    <w:p xmlns:wp14="http://schemas.microsoft.com/office/word/2010/wordml" w:rsidP="38DEF657" w14:paraId="21F0F18A" wp14:textId="44C68F17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38DEF657" w14:paraId="3F5F7666" wp14:textId="3A37F38A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16. Lokasi lain, sebutkan:                   </w:t>
      </w:r>
    </w:p>
    <w:p xmlns:wp14="http://schemas.microsoft.com/office/word/2010/wordml" w:rsidP="38DEF657" w14:paraId="5CC8BA2B" wp14:textId="36EFD1AA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a.............................................</w:t>
      </w:r>
      <w:r>
        <w:tab/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c...............................................</w:t>
      </w:r>
    </w:p>
    <w:p xmlns:wp14="http://schemas.microsoft.com/office/word/2010/wordml" w:rsidP="38DEF657" w14:paraId="46C7D4D3" wp14:textId="067EF4F8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b. ...........................................</w:t>
      </w:r>
      <w:r>
        <w:tab/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d. .............................................</w:t>
      </w:r>
    </w:p>
    <w:p xmlns:wp14="http://schemas.microsoft.com/office/word/2010/wordml" w:rsidP="38DEF657" w14:paraId="505A8A2F" wp14:textId="6A90176A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>
        <w:br w:type="page"/>
      </w:r>
    </w:p>
    <w:p xmlns:wp14="http://schemas.microsoft.com/office/word/2010/wordml" w:rsidP="38DEF657" w14:paraId="307388FB" wp14:textId="7AD3E308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Nama</w:t>
      </w:r>
      <w:r>
        <w:tab/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:</w:t>
      </w:r>
    </w:p>
    <w:p xmlns:wp14="http://schemas.microsoft.com/office/word/2010/wordml" w:rsidP="38DEF657" w14:paraId="3EE5F9B4" wp14:textId="7CF06D98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PO </w:t>
      </w:r>
      <w:r>
        <w:tab/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:  </w:t>
      </w:r>
    </w:p>
    <w:p xmlns:wp14="http://schemas.microsoft.com/office/word/2010/wordml" w:rsidP="38DEF657" w14:paraId="3482C924" wp14:textId="29E7C92E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38DEF657" w14:paraId="3FDB2F2E" wp14:textId="006274E8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Beri tanda X sesuai dengan jawaban anda atau isilah pada...(bagian kosong) yang disediakan.  </w:t>
      </w:r>
    </w:p>
    <w:p xmlns:wp14="http://schemas.microsoft.com/office/word/2010/wordml" w:rsidP="38DEF657" w14:paraId="164D3AE5" wp14:textId="1A8F3B14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38DEF657" w14:paraId="74C65A8F" wp14:textId="48A6BE00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Pertanyaan: Antara Jl.Galaxi Raya hingga Jl.M.H.Thamrin, diantara tempat-tempat di bawah ini, dimana biasanya penumpang banyak yang naik dan turun?</w:t>
      </w:r>
    </w:p>
    <w:tbl>
      <w:tblPr>
        <w:tblStyle w:val="TableNormal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945"/>
        <w:gridCol w:w="4650"/>
      </w:tblGrid>
      <w:tr w:rsidR="38DEF657" w:rsidTr="38DEF657" w14:paraId="5BBFC8F3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0C01CFA5" w14:textId="12A73C15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No.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4BDDB1FB" w14:textId="0D980FAF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Ruas 3 (Galaxi Raya - M.H.Thamrin)</w:t>
            </w:r>
          </w:p>
        </w:tc>
      </w:tr>
      <w:tr w:rsidR="38DEF657" w:rsidTr="38DEF657" w14:paraId="6BEB97F2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0C88A06A" w14:textId="2D4B0284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17B6DEEA" w14:textId="75F87A88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Perum Amaco</w:t>
            </w:r>
          </w:p>
        </w:tc>
      </w:tr>
      <w:tr w:rsidR="38DEF657" w:rsidTr="38DEF657" w14:paraId="4BCD43F7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43BC258F" w14:textId="6C8181ED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2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7404623B" w14:textId="7A6A39DB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Mess Dosen UPR</w:t>
            </w:r>
          </w:p>
        </w:tc>
      </w:tr>
      <w:tr w:rsidR="38DEF657" w:rsidTr="38DEF657" w14:paraId="252CC20A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4C285820" w14:textId="0EF38EDE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3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4EFE3F48" w14:textId="07A80555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Mega </w:t>
            </w:r>
            <w:r w:rsidRPr="38DEF657" w:rsidR="38DEF657">
              <w:rPr>
                <w:rFonts w:ascii="Tahoma" w:hAnsi="Tahoma" w:eastAsia="Tahoma" w:cs="Tahoma"/>
                <w:b w:val="0"/>
                <w:bCs w:val="0"/>
                <w:i w:val="1"/>
                <w:iCs w:val="1"/>
                <w:sz w:val="22"/>
                <w:szCs w:val="22"/>
                <w:lang w:val="en-US"/>
              </w:rPr>
              <w:t>Town Square</w:t>
            </w:r>
          </w:p>
        </w:tc>
      </w:tr>
      <w:tr w:rsidR="38DEF657" w:rsidTr="38DEF657" w14:paraId="7EA96D20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4DE42217" w14:textId="0324605E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4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1FC33E4B" w14:textId="0EED8D25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Taman Palangka Raya Kota Cantik</w:t>
            </w:r>
          </w:p>
        </w:tc>
      </w:tr>
      <w:tr w:rsidR="38DEF657" w:rsidTr="38DEF657" w14:paraId="5B120F01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4D3BF65F" w14:textId="4102A9B6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5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0FEDE734" w14:textId="6BDCDC4D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Sekolah Tinggi Ilmu Ekonomi Palangka Raya</w:t>
            </w:r>
          </w:p>
        </w:tc>
      </w:tr>
      <w:tr w:rsidR="38DEF657" w:rsidTr="38DEF657" w14:paraId="51F0DDE8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6083824A" w14:textId="73F02A65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6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5A3D423B" w14:textId="19E4E8A5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Sekolah Tinggi Ilmu Hukum</w:t>
            </w:r>
          </w:p>
        </w:tc>
      </w:tr>
      <w:tr w:rsidR="38DEF657" w:rsidTr="38DEF657" w14:paraId="7D802FEE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4F942671" w14:textId="2D0EF463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7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2AC92B94" w14:textId="2D14F7C5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Universitas Palangka Raya</w:t>
            </w:r>
          </w:p>
        </w:tc>
      </w:tr>
      <w:tr w:rsidR="38DEF657" w:rsidTr="38DEF657" w14:paraId="5A357CEC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66F106C1" w14:textId="5D744E8D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8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23998C18" w14:textId="458A0543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Taman Kota Yos Sudarso</w:t>
            </w:r>
          </w:p>
        </w:tc>
      </w:tr>
      <w:tr w:rsidR="38DEF657" w:rsidTr="38DEF657" w14:paraId="15E3DC65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6BD12ECD" w14:textId="26E4114E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9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142D6672" w14:textId="571B9F57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GOR Hi-Qua Wijaya</w:t>
            </w:r>
          </w:p>
        </w:tc>
      </w:tr>
      <w:tr w:rsidR="38DEF657" w:rsidTr="38DEF657" w14:paraId="4AB9C10B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6B8A4FE8" w14:textId="4C42BF23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10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3E67398A" w14:textId="0ED29345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Thamrin </w:t>
            </w:r>
            <w:r w:rsidRPr="38DEF657" w:rsidR="38DEF657">
              <w:rPr>
                <w:rFonts w:ascii="Tahoma" w:hAnsi="Tahoma" w:eastAsia="Tahoma" w:cs="Tahoma"/>
                <w:b w:val="0"/>
                <w:bCs w:val="0"/>
                <w:i w:val="1"/>
                <w:iCs w:val="1"/>
                <w:sz w:val="22"/>
                <w:szCs w:val="22"/>
                <w:lang w:val="en-US"/>
              </w:rPr>
              <w:t>Sport Centre</w:t>
            </w:r>
          </w:p>
        </w:tc>
      </w:tr>
      <w:tr w:rsidR="38DEF657" w:rsidTr="38DEF657" w14:paraId="7C86A447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424D2EAB" w14:textId="7990FF77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11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49B64015" w14:textId="4E387AB9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SMK YPSEI</w:t>
            </w:r>
          </w:p>
        </w:tc>
      </w:tr>
      <w:tr w:rsidR="38DEF657" w:rsidTr="38DEF657" w14:paraId="16C28942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46839B98" w14:textId="34544117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12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4CC69294" w14:textId="6DB72362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SDN 12 Langkai</w:t>
            </w:r>
          </w:p>
        </w:tc>
      </w:tr>
      <w:tr w:rsidR="38DEF657" w:rsidTr="38DEF657" w14:paraId="1C5500EC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02E772FB" w14:textId="44C0456D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13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45C69D60" w14:textId="417A0092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SDN 4 Menteng</w:t>
            </w:r>
          </w:p>
        </w:tc>
      </w:tr>
      <w:tr w:rsidR="38DEF657" w:rsidTr="38DEF657" w14:paraId="35627B80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1A999F04" w14:textId="5F801EB3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14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8DEF657" w:rsidP="38DEF657" w:rsidRDefault="38DEF657" w14:paraId="4086605C" w14:textId="7850136E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SMAN 3 Palangka Raya</w:t>
            </w:r>
          </w:p>
        </w:tc>
      </w:tr>
    </w:tbl>
    <w:p xmlns:wp14="http://schemas.microsoft.com/office/word/2010/wordml" w:rsidP="38DEF657" w14:paraId="259CE499" wp14:textId="113FCF23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38DEF657" w14:paraId="6348D44C" wp14:textId="6E7A0A6B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11. Lokasi lain, sebutkan:                   </w:t>
      </w:r>
    </w:p>
    <w:p xmlns:wp14="http://schemas.microsoft.com/office/word/2010/wordml" w:rsidP="38DEF657" w14:paraId="0532D739" wp14:textId="32A5C30C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a.............................................</w:t>
      </w:r>
      <w:r>
        <w:tab/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c...............................................</w:t>
      </w:r>
    </w:p>
    <w:p xmlns:wp14="http://schemas.microsoft.com/office/word/2010/wordml" w:rsidP="38DEF657" w14:paraId="114A1055" wp14:textId="2ECD3D9B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b. ...........................................</w:t>
      </w:r>
      <w:r>
        <w:tab/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d. .............................................</w:t>
      </w:r>
    </w:p>
    <w:p xmlns:wp14="http://schemas.microsoft.com/office/word/2010/wordml" w:rsidP="38DEF657" w14:paraId="760E389D" wp14:textId="18D966B7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>
        <w:br w:type="page"/>
      </w:r>
    </w:p>
    <w:p xmlns:wp14="http://schemas.microsoft.com/office/word/2010/wordml" w:rsidP="38DEF657" w14:paraId="2673F8AA" wp14:textId="154FFA31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Nama</w:t>
      </w:r>
      <w:r>
        <w:tab/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:</w:t>
      </w:r>
    </w:p>
    <w:p xmlns:wp14="http://schemas.microsoft.com/office/word/2010/wordml" w:rsidP="38DEF657" w14:paraId="11A4718C" wp14:textId="589E23B8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PO </w:t>
      </w:r>
      <w:r>
        <w:tab/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:  </w:t>
      </w:r>
    </w:p>
    <w:p xmlns:wp14="http://schemas.microsoft.com/office/word/2010/wordml" w:rsidP="38DEF657" w14:paraId="717FEF9C" wp14:textId="235A96CA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38DEF657" w14:paraId="2D609296" wp14:textId="52226065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Beri tanda X sesuai dengan jawaban anda atau isilah pada...(bagian kosong) yang disediakan.  </w:t>
      </w:r>
    </w:p>
    <w:p xmlns:wp14="http://schemas.microsoft.com/office/word/2010/wordml" w:rsidP="38DEF657" w14:paraId="04776B6A" wp14:textId="1D901F98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38DEF657" w14:paraId="5A9C8C94" wp14:textId="0CC3A5DB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Pertanyaan: Antara Jl.Mahir Mahar hingga Terminal W.A Gara, diantara tempat-tempat di bawah ini, dimana biasanya penumpang banyak yang naik dan turun?</w:t>
      </w:r>
    </w:p>
    <w:tbl>
      <w:tblPr>
        <w:tblStyle w:val="TableNormal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945"/>
        <w:gridCol w:w="4650"/>
      </w:tblGrid>
      <w:tr w:rsidR="38DEF657" w:rsidTr="38DEF657" w14:paraId="221F7BF8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23799A85" w14:textId="61B7A0E6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No.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59AAC3DB" w14:textId="5736F4B5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Ruas 4 (Mahir Mahar)</w:t>
            </w:r>
          </w:p>
        </w:tc>
      </w:tr>
      <w:tr w:rsidR="38DEF657" w:rsidTr="38DEF657" w14:paraId="3053F43D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46BF5618" w14:textId="5A461177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1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6D7E11DB" w14:textId="7DFB9C11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Terminal W.A Gara</w:t>
            </w:r>
          </w:p>
        </w:tc>
      </w:tr>
      <w:tr w:rsidR="38DEF657" w:rsidTr="38DEF657" w14:paraId="61E24FE7">
        <w:trPr>
          <w:trHeight w:val="300"/>
        </w:trPr>
        <w:tc>
          <w:tcPr>
            <w:tcW w:w="94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5D6A3444" w14:textId="59A353D8">
            <w:pPr>
              <w:spacing w:after="200" w:line="240" w:lineRule="auto"/>
              <w:jc w:val="center"/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n-US"/>
              </w:rPr>
              <w:t>2</w:t>
            </w:r>
          </w:p>
        </w:tc>
        <w:tc>
          <w:tcPr>
            <w:tcW w:w="46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bottom"/>
          </w:tcPr>
          <w:p w:rsidR="38DEF657" w:rsidP="38DEF657" w:rsidRDefault="38DEF657" w14:paraId="6584BCEA" w14:textId="26053923">
            <w:pPr>
              <w:spacing w:after="200" w:line="240" w:lineRule="auto"/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DEF657" w:rsidR="38DEF657">
              <w:rPr>
                <w:rFonts w:ascii="Tahoma" w:hAnsi="Tahoma" w:eastAsia="Tahoma" w:cs="Tahoma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Kantor BPTD Wilayah XVI Kalimantan Tengah</w:t>
            </w:r>
          </w:p>
        </w:tc>
      </w:tr>
    </w:tbl>
    <w:p xmlns:wp14="http://schemas.microsoft.com/office/word/2010/wordml" w:rsidP="38DEF657" w14:paraId="5F1A28A4" wp14:textId="1157213B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38DEF657" w14:paraId="479B6D84" wp14:textId="5A91BAD4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2. Lokasi lain, sebutkan:                   </w:t>
      </w:r>
    </w:p>
    <w:p xmlns:wp14="http://schemas.microsoft.com/office/word/2010/wordml" w:rsidP="38DEF657" w14:paraId="24D9AE58" wp14:textId="15E4F436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a.............................................</w:t>
      </w:r>
      <w:r>
        <w:tab/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c...............................................</w:t>
      </w:r>
    </w:p>
    <w:p xmlns:wp14="http://schemas.microsoft.com/office/word/2010/wordml" w:rsidP="38DEF657" w14:paraId="5760A825" wp14:textId="3D886BCC">
      <w:pPr>
        <w:spacing w:after="200" w:line="276" w:lineRule="auto"/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b. ...........................................</w:t>
      </w:r>
      <w:r>
        <w:tab/>
      </w:r>
      <w:r w:rsidRPr="38DEF657" w:rsidR="38DEF657">
        <w:rPr>
          <w:rFonts w:ascii="Tahoma" w:hAnsi="Tahoma" w:eastAsia="Tahoma" w:cs="Tahoma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US"/>
        </w:rPr>
        <w:t>d. .............................................</w:t>
      </w:r>
    </w:p>
    <w:p xmlns:wp14="http://schemas.microsoft.com/office/word/2010/wordml" w:rsidP="38DEF657" w14:paraId="2C078E63" wp14:textId="02FE1541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295539"/>
    <w:rsid w:val="38DEF657"/>
    <w:rsid w:val="3929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95539"/>
  <w15:chartTrackingRefBased/>
  <w15:docId w15:val="{46498df4-d737-49ba-a253-8cc7d39098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2021-02-08T06:33:48.6508311Z</dcterms:created>
  <dcterms:modified xsi:type="dcterms:W3CDTF">2021-02-08T06:35:35.3172890Z</dcterms:modified>
  <dc:creator>Fatta fakhtian</dc:creator>
  <lastModifiedBy>Fatta fakhtian</lastModifiedBy>
</coreProperties>
</file>